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8D" w:rsidRPr="00EB578D" w:rsidRDefault="00EB578D" w:rsidP="00EB578D">
      <w:pPr>
        <w:ind w:left="-142" w:right="424"/>
        <w:rPr>
          <w:color w:val="000000"/>
          <w:sz w:val="24"/>
          <w:szCs w:val="24"/>
        </w:rPr>
      </w:pPr>
      <w:r w:rsidRPr="00EB578D">
        <w:rPr>
          <w:color w:val="000000"/>
          <w:sz w:val="24"/>
          <w:szCs w:val="24"/>
        </w:rPr>
        <w:t xml:space="preserve">KARAR   </w:t>
      </w:r>
      <w:proofErr w:type="gramStart"/>
      <w:r w:rsidRPr="00EB578D">
        <w:rPr>
          <w:color w:val="000000"/>
          <w:sz w:val="24"/>
          <w:szCs w:val="24"/>
        </w:rPr>
        <w:t xml:space="preserve">TARİHİ   :  </w:t>
      </w:r>
      <w:r w:rsidR="006F35AF">
        <w:rPr>
          <w:color w:val="000000"/>
          <w:sz w:val="24"/>
          <w:szCs w:val="24"/>
        </w:rPr>
        <w:t>28</w:t>
      </w:r>
      <w:proofErr w:type="gramEnd"/>
      <w:r w:rsidRPr="00EB578D">
        <w:rPr>
          <w:color w:val="000000"/>
          <w:sz w:val="24"/>
          <w:szCs w:val="24"/>
        </w:rPr>
        <w:t>/03/2020</w:t>
      </w:r>
    </w:p>
    <w:p w:rsidR="00EB578D" w:rsidRPr="00EB578D" w:rsidRDefault="00EB578D" w:rsidP="00EB578D">
      <w:pPr>
        <w:ind w:left="-142" w:right="424"/>
        <w:rPr>
          <w:color w:val="000000"/>
          <w:sz w:val="24"/>
          <w:szCs w:val="24"/>
        </w:rPr>
      </w:pPr>
      <w:r w:rsidRPr="00EB578D">
        <w:rPr>
          <w:color w:val="000000"/>
          <w:sz w:val="24"/>
          <w:szCs w:val="24"/>
        </w:rPr>
        <w:t xml:space="preserve">KARAR    </w:t>
      </w:r>
      <w:proofErr w:type="gramStart"/>
      <w:r w:rsidRPr="00EB578D">
        <w:rPr>
          <w:color w:val="000000"/>
          <w:sz w:val="24"/>
          <w:szCs w:val="24"/>
        </w:rPr>
        <w:t>GÜNÜ   :   Cuma</w:t>
      </w:r>
      <w:r w:rsidR="006F35AF">
        <w:rPr>
          <w:color w:val="000000"/>
          <w:sz w:val="24"/>
          <w:szCs w:val="24"/>
        </w:rPr>
        <w:t>rtesi</w:t>
      </w:r>
      <w:proofErr w:type="gramEnd"/>
      <w:r w:rsidR="006F35AF">
        <w:rPr>
          <w:color w:val="000000"/>
          <w:sz w:val="24"/>
          <w:szCs w:val="24"/>
        </w:rPr>
        <w:t xml:space="preserve">  KARAR   NO         : 2020/3-12</w:t>
      </w:r>
    </w:p>
    <w:p w:rsidR="00EB578D" w:rsidRPr="00EB578D" w:rsidRDefault="00EB578D" w:rsidP="00EB578D">
      <w:pPr>
        <w:ind w:left="-142" w:right="424"/>
        <w:rPr>
          <w:color w:val="000000"/>
          <w:sz w:val="24"/>
          <w:szCs w:val="24"/>
        </w:rPr>
      </w:pPr>
      <w:proofErr w:type="gramStart"/>
      <w:r w:rsidRPr="00EB578D">
        <w:rPr>
          <w:color w:val="000000"/>
          <w:sz w:val="24"/>
          <w:szCs w:val="24"/>
        </w:rPr>
        <w:t>İLÇE                      :     BİGADİÇ</w:t>
      </w:r>
      <w:proofErr w:type="gramEnd"/>
    </w:p>
    <w:p w:rsidR="00EB578D" w:rsidRPr="00EB578D" w:rsidRDefault="00EB578D" w:rsidP="00EB578D">
      <w:pPr>
        <w:ind w:left="-142" w:right="424"/>
        <w:rPr>
          <w:color w:val="000000"/>
          <w:sz w:val="24"/>
          <w:szCs w:val="24"/>
        </w:rPr>
      </w:pPr>
    </w:p>
    <w:p w:rsidR="00EB578D" w:rsidRPr="00EB578D" w:rsidRDefault="00EB578D" w:rsidP="00EB578D">
      <w:pPr>
        <w:ind w:left="-142" w:right="424"/>
        <w:jc w:val="center"/>
        <w:rPr>
          <w:color w:val="000000"/>
          <w:sz w:val="24"/>
          <w:szCs w:val="24"/>
          <w:u w:val="single"/>
        </w:rPr>
      </w:pPr>
      <w:r w:rsidRPr="00EB578D">
        <w:rPr>
          <w:b/>
          <w:color w:val="000000"/>
          <w:sz w:val="24"/>
          <w:szCs w:val="24"/>
          <w:u w:val="single"/>
        </w:rPr>
        <w:t>İLÇE HIFZISIHHA MECLİS KARARI</w:t>
      </w:r>
    </w:p>
    <w:p w:rsidR="00EB578D" w:rsidRPr="00EB578D" w:rsidRDefault="00EB578D" w:rsidP="00EB578D">
      <w:pPr>
        <w:ind w:left="-142" w:right="424"/>
        <w:rPr>
          <w:color w:val="000000"/>
          <w:sz w:val="24"/>
          <w:szCs w:val="24"/>
        </w:rPr>
      </w:pPr>
    </w:p>
    <w:p w:rsidR="00EB578D" w:rsidRPr="00EB578D" w:rsidRDefault="00EB578D" w:rsidP="00EB578D">
      <w:pPr>
        <w:ind w:firstLine="528"/>
        <w:jc w:val="both"/>
        <w:rPr>
          <w:sz w:val="24"/>
          <w:szCs w:val="24"/>
        </w:rPr>
      </w:pPr>
      <w:r w:rsidRPr="00EB578D">
        <w:rPr>
          <w:sz w:val="24"/>
          <w:szCs w:val="24"/>
        </w:rPr>
        <w:t xml:space="preserve">İlçe </w:t>
      </w:r>
      <w:proofErr w:type="spellStart"/>
      <w:r w:rsidRPr="00EB578D">
        <w:rPr>
          <w:sz w:val="24"/>
          <w:szCs w:val="24"/>
        </w:rPr>
        <w:t>Hıfzısıhha</w:t>
      </w:r>
      <w:proofErr w:type="spellEnd"/>
      <w:r w:rsidRPr="00EB578D">
        <w:rPr>
          <w:sz w:val="24"/>
          <w:szCs w:val="24"/>
        </w:rPr>
        <w:t xml:space="preserve"> Kurulu, İlçe Kaymakamı Mehmet Ali </w:t>
      </w:r>
      <w:proofErr w:type="spellStart"/>
      <w:r w:rsidRPr="00EB578D">
        <w:rPr>
          <w:sz w:val="24"/>
          <w:szCs w:val="24"/>
        </w:rPr>
        <w:t>UZUN’un</w:t>
      </w:r>
      <w:proofErr w:type="spellEnd"/>
      <w:r w:rsidRPr="00EB578D">
        <w:rPr>
          <w:sz w:val="24"/>
          <w:szCs w:val="24"/>
        </w:rPr>
        <w:t xml:space="preserve"> başkanlığında dünya genelinde yaşanan COVİD-19 salgını ile mücadeleyi kararlı bir şekilde yürütülmesi amacıyla </w:t>
      </w:r>
      <w:proofErr w:type="gramStart"/>
      <w:r w:rsidRPr="00EB578D">
        <w:rPr>
          <w:sz w:val="24"/>
          <w:szCs w:val="24"/>
        </w:rPr>
        <w:t>2</w:t>
      </w:r>
      <w:r w:rsidR="006F35AF">
        <w:rPr>
          <w:sz w:val="24"/>
          <w:szCs w:val="24"/>
        </w:rPr>
        <w:t>8</w:t>
      </w:r>
      <w:r w:rsidRPr="00EB578D">
        <w:rPr>
          <w:sz w:val="24"/>
          <w:szCs w:val="24"/>
        </w:rPr>
        <w:t>/03/2020</w:t>
      </w:r>
      <w:proofErr w:type="gramEnd"/>
      <w:r w:rsidRPr="00EB578D">
        <w:rPr>
          <w:sz w:val="24"/>
          <w:szCs w:val="24"/>
        </w:rPr>
        <w:t xml:space="preserve"> Cuma</w:t>
      </w:r>
      <w:r w:rsidR="006F35AF">
        <w:rPr>
          <w:sz w:val="24"/>
          <w:szCs w:val="24"/>
        </w:rPr>
        <w:t>rtesi</w:t>
      </w:r>
      <w:r w:rsidRPr="00EB578D">
        <w:rPr>
          <w:sz w:val="24"/>
          <w:szCs w:val="24"/>
        </w:rPr>
        <w:t xml:space="preserve"> günü saat </w:t>
      </w:r>
      <w:r w:rsidR="006F35AF">
        <w:rPr>
          <w:sz w:val="24"/>
          <w:szCs w:val="24"/>
        </w:rPr>
        <w:t>13</w:t>
      </w:r>
      <w:r w:rsidRPr="00EB578D">
        <w:rPr>
          <w:sz w:val="24"/>
          <w:szCs w:val="24"/>
        </w:rPr>
        <w:t>.00’da, kurul üyelerinin katılımıyla toplanarak aşağıdaki karar alınmıştır.</w:t>
      </w:r>
    </w:p>
    <w:p w:rsidR="003A4425" w:rsidRPr="003A4425" w:rsidRDefault="006F35AF" w:rsidP="006F35AF">
      <w:pPr>
        <w:pStyle w:val="Default"/>
        <w:spacing w:before="160"/>
        <w:ind w:firstLine="708"/>
        <w:jc w:val="both"/>
        <w:rPr>
          <w:sz w:val="23"/>
          <w:szCs w:val="23"/>
        </w:rPr>
      </w:pPr>
      <w:r w:rsidRPr="003A4425">
        <w:rPr>
          <w:sz w:val="22"/>
          <w:szCs w:val="22"/>
        </w:rPr>
        <w:t>1</w:t>
      </w:r>
      <w:r w:rsidRPr="003A4425">
        <w:rPr>
          <w:sz w:val="23"/>
          <w:szCs w:val="23"/>
        </w:rPr>
        <w:t xml:space="preserve">- </w:t>
      </w:r>
      <w:r w:rsidRPr="003A4425">
        <w:rPr>
          <w:sz w:val="23"/>
          <w:szCs w:val="23"/>
        </w:rPr>
        <w:t xml:space="preserve">İller arası otobüs seferlerinin 28.03.2020 tarihi saat </w:t>
      </w:r>
      <w:proofErr w:type="gramStart"/>
      <w:r w:rsidRPr="003A4425">
        <w:rPr>
          <w:sz w:val="23"/>
          <w:szCs w:val="23"/>
        </w:rPr>
        <w:t>1</w:t>
      </w:r>
      <w:r w:rsidRPr="003A4425">
        <w:rPr>
          <w:sz w:val="23"/>
          <w:szCs w:val="23"/>
        </w:rPr>
        <w:t>7:00’den</w:t>
      </w:r>
      <w:proofErr w:type="gramEnd"/>
      <w:r w:rsidRPr="003A4425">
        <w:rPr>
          <w:sz w:val="23"/>
          <w:szCs w:val="23"/>
        </w:rPr>
        <w:t xml:space="preserve"> itibaren ancak Valilik ve </w:t>
      </w:r>
      <w:r w:rsidRPr="003A4425">
        <w:rPr>
          <w:color w:val="auto"/>
          <w:sz w:val="23"/>
          <w:szCs w:val="23"/>
        </w:rPr>
        <w:t>Kaymakamlıklar</w:t>
      </w:r>
      <w:r w:rsidRPr="003A4425">
        <w:rPr>
          <w:color w:val="auto"/>
          <w:sz w:val="23"/>
          <w:szCs w:val="23"/>
        </w:rPr>
        <w:t xml:space="preserve"> </w:t>
      </w:r>
      <w:r w:rsidRPr="003A4425">
        <w:rPr>
          <w:sz w:val="23"/>
          <w:szCs w:val="23"/>
        </w:rPr>
        <w:t>bünyesinde oluşturulan Seyahat İzin Kurullarının izni ile yapılabil</w:t>
      </w:r>
      <w:r w:rsidRPr="003A4425">
        <w:rPr>
          <w:sz w:val="23"/>
          <w:szCs w:val="23"/>
        </w:rPr>
        <w:t xml:space="preserve">eceğinden İlçemizdeki vatandaşlardan otobüs seferi ile seyahat etmek isteyenlerin İlçemizde oluşturulan Seyahat İzin Kuruluna başvurmak suretiyle </w:t>
      </w:r>
      <w:r w:rsidR="003C6156" w:rsidRPr="003A4425">
        <w:rPr>
          <w:sz w:val="23"/>
          <w:szCs w:val="23"/>
        </w:rPr>
        <w:t>işlemlerin başlatılmasına,</w:t>
      </w:r>
    </w:p>
    <w:p w:rsidR="006F35AF" w:rsidRPr="003A4425" w:rsidRDefault="006F35AF" w:rsidP="006F35AF">
      <w:pPr>
        <w:pStyle w:val="Default"/>
        <w:spacing w:before="160"/>
        <w:ind w:firstLine="708"/>
        <w:jc w:val="both"/>
        <w:rPr>
          <w:sz w:val="23"/>
          <w:szCs w:val="23"/>
        </w:rPr>
      </w:pPr>
      <w:bookmarkStart w:id="0" w:name="_GoBack"/>
      <w:bookmarkEnd w:id="0"/>
      <w:r w:rsidRPr="003A4425">
        <w:rPr>
          <w:sz w:val="23"/>
          <w:szCs w:val="23"/>
        </w:rPr>
        <w:t>2</w:t>
      </w:r>
      <w:r w:rsidRPr="003A4425">
        <w:rPr>
          <w:sz w:val="23"/>
          <w:szCs w:val="23"/>
        </w:rPr>
        <w:softHyphen/>
      </w:r>
      <w:r w:rsidR="00212E29" w:rsidRPr="003A4425">
        <w:rPr>
          <w:sz w:val="23"/>
          <w:szCs w:val="23"/>
        </w:rPr>
        <w:t>-</w:t>
      </w:r>
      <w:r w:rsidRPr="003A4425">
        <w:rPr>
          <w:sz w:val="23"/>
          <w:szCs w:val="23"/>
        </w:rPr>
        <w:t xml:space="preserve"> Tüm vatandaşlarımızın bulundukları şehirde kalmaları esas olup, </w:t>
      </w:r>
      <w:r w:rsidRPr="003A4425">
        <w:rPr>
          <w:b/>
          <w:sz w:val="23"/>
          <w:szCs w:val="23"/>
        </w:rPr>
        <w:t>ancak tedavi ihtiyaçları nedeniyle doktor kararıyla sevk edilen, birinci derece yakınları vefat eden veya ağır hastalığı olanlar ile özellikle son on beş gün içerisinde gelmiş olduğu yerde kalacak yeri bulunmayan vatandaşların</w:t>
      </w:r>
      <w:r w:rsidRPr="003A4425">
        <w:rPr>
          <w:sz w:val="23"/>
          <w:szCs w:val="23"/>
        </w:rPr>
        <w:t xml:space="preserve"> şehirlerarası yolculuk yapmalarının Seyahat İzin Kurul</w:t>
      </w:r>
      <w:r w:rsidR="00212E29" w:rsidRPr="003A4425">
        <w:rPr>
          <w:sz w:val="23"/>
          <w:szCs w:val="23"/>
        </w:rPr>
        <w:t>unu</w:t>
      </w:r>
      <w:r w:rsidRPr="003A4425">
        <w:rPr>
          <w:sz w:val="23"/>
          <w:szCs w:val="23"/>
        </w:rPr>
        <w:t xml:space="preserve"> izni ile gerçekleştirilmesine,</w:t>
      </w:r>
    </w:p>
    <w:p w:rsidR="006F35AF" w:rsidRPr="003A4425" w:rsidRDefault="006F35AF" w:rsidP="006F35AF">
      <w:pPr>
        <w:pStyle w:val="Default"/>
        <w:spacing w:before="160"/>
        <w:ind w:firstLine="708"/>
        <w:jc w:val="both"/>
        <w:rPr>
          <w:sz w:val="23"/>
          <w:szCs w:val="23"/>
        </w:rPr>
      </w:pPr>
      <w:r w:rsidRPr="003A4425">
        <w:rPr>
          <w:sz w:val="23"/>
          <w:szCs w:val="23"/>
        </w:rPr>
        <w:t>3</w:t>
      </w:r>
      <w:r w:rsidR="00212E29" w:rsidRPr="003A4425">
        <w:rPr>
          <w:sz w:val="23"/>
          <w:szCs w:val="23"/>
        </w:rPr>
        <w:t>-</w:t>
      </w:r>
      <w:r w:rsidRPr="003A4425">
        <w:rPr>
          <w:sz w:val="23"/>
          <w:szCs w:val="23"/>
        </w:rPr>
        <w:softHyphen/>
        <w:t xml:space="preserve"> İller arasında seyahat etmesi zorunlu olan vatandaşların, İlçemizde oluşturulan </w:t>
      </w:r>
      <w:r w:rsidRPr="003A4425">
        <w:rPr>
          <w:b/>
          <w:sz w:val="23"/>
          <w:szCs w:val="23"/>
        </w:rPr>
        <w:t>Seyahat İzin Kurul</w:t>
      </w:r>
      <w:r w:rsidR="003C6156" w:rsidRPr="003A4425">
        <w:rPr>
          <w:b/>
          <w:sz w:val="23"/>
          <w:szCs w:val="23"/>
        </w:rPr>
        <w:t>u</w:t>
      </w:r>
      <w:r w:rsidRPr="003A4425">
        <w:rPr>
          <w:b/>
          <w:sz w:val="23"/>
          <w:szCs w:val="23"/>
        </w:rPr>
        <w:t>na</w:t>
      </w:r>
      <w:r w:rsidRPr="003A4425">
        <w:rPr>
          <w:sz w:val="23"/>
          <w:szCs w:val="23"/>
        </w:rPr>
        <w:t xml:space="preserve"> başvurarak seyahat belgesi düzenlenmesi talebinde bulunmalarına, talebi uygun görülenlere kurullar tarafından seyahat güzergâhı ve süresini de içerecek şekilde “</w:t>
      </w:r>
      <w:r w:rsidRPr="003A4425">
        <w:rPr>
          <w:b/>
          <w:sz w:val="23"/>
          <w:szCs w:val="23"/>
        </w:rPr>
        <w:t>şehirlerarası otobüs seyahat izin belgesi</w:t>
      </w:r>
      <w:r w:rsidRPr="003A4425">
        <w:rPr>
          <w:sz w:val="23"/>
          <w:szCs w:val="23"/>
        </w:rPr>
        <w:t>” düzenlenmesine,</w:t>
      </w:r>
    </w:p>
    <w:p w:rsidR="006F35AF" w:rsidRPr="003A4425" w:rsidRDefault="006F35AF" w:rsidP="006F35AF">
      <w:pPr>
        <w:pStyle w:val="Default"/>
        <w:spacing w:before="160"/>
        <w:ind w:firstLine="708"/>
        <w:jc w:val="both"/>
        <w:rPr>
          <w:sz w:val="23"/>
          <w:szCs w:val="23"/>
        </w:rPr>
      </w:pPr>
      <w:r w:rsidRPr="003A4425">
        <w:rPr>
          <w:sz w:val="23"/>
          <w:szCs w:val="23"/>
        </w:rPr>
        <w:t>4</w:t>
      </w:r>
      <w:r w:rsidRPr="003A4425">
        <w:rPr>
          <w:sz w:val="23"/>
          <w:szCs w:val="23"/>
        </w:rPr>
        <w:softHyphen/>
      </w:r>
      <w:r w:rsidR="00212E29" w:rsidRPr="003A4425">
        <w:rPr>
          <w:sz w:val="23"/>
          <w:szCs w:val="23"/>
        </w:rPr>
        <w:t xml:space="preserve">- </w:t>
      </w:r>
      <w:r w:rsidRPr="003A4425">
        <w:rPr>
          <w:sz w:val="23"/>
          <w:szCs w:val="23"/>
        </w:rPr>
        <w:t>Seyahat İzin Kurul</w:t>
      </w:r>
      <w:r w:rsidR="003C6156" w:rsidRPr="003A4425">
        <w:rPr>
          <w:sz w:val="23"/>
          <w:szCs w:val="23"/>
        </w:rPr>
        <w:t xml:space="preserve">unun </w:t>
      </w:r>
      <w:r w:rsidRPr="003A4425">
        <w:rPr>
          <w:sz w:val="23"/>
          <w:szCs w:val="23"/>
        </w:rPr>
        <w:t>Kaymakam</w:t>
      </w:r>
      <w:r w:rsidR="00212E29" w:rsidRPr="003A4425">
        <w:rPr>
          <w:sz w:val="23"/>
          <w:szCs w:val="23"/>
        </w:rPr>
        <w:t>ı</w:t>
      </w:r>
      <w:r w:rsidRPr="003A4425">
        <w:rPr>
          <w:sz w:val="23"/>
          <w:szCs w:val="23"/>
        </w:rPr>
        <w:t>n belirleyeceği kamu görevli</w:t>
      </w:r>
      <w:r w:rsidR="003C6156" w:rsidRPr="003A4425">
        <w:rPr>
          <w:sz w:val="23"/>
          <w:szCs w:val="23"/>
        </w:rPr>
        <w:t>sinin</w:t>
      </w:r>
      <w:r w:rsidRPr="003A4425">
        <w:rPr>
          <w:sz w:val="23"/>
          <w:szCs w:val="23"/>
        </w:rPr>
        <w:t xml:space="preserve"> başkanlığında; emniyet temsilci</w:t>
      </w:r>
      <w:r w:rsidR="003C6156" w:rsidRPr="003A4425">
        <w:rPr>
          <w:sz w:val="23"/>
          <w:szCs w:val="23"/>
        </w:rPr>
        <w:t>s</w:t>
      </w:r>
      <w:r w:rsidRPr="003A4425">
        <w:rPr>
          <w:sz w:val="23"/>
          <w:szCs w:val="23"/>
        </w:rPr>
        <w:t>i, belediye temsilci</w:t>
      </w:r>
      <w:r w:rsidR="003C6156" w:rsidRPr="003A4425">
        <w:rPr>
          <w:sz w:val="23"/>
          <w:szCs w:val="23"/>
        </w:rPr>
        <w:t>s</w:t>
      </w:r>
      <w:r w:rsidRPr="003A4425">
        <w:rPr>
          <w:sz w:val="23"/>
          <w:szCs w:val="23"/>
        </w:rPr>
        <w:t xml:space="preserve">i, </w:t>
      </w:r>
      <w:r w:rsidR="003C6156" w:rsidRPr="003A4425">
        <w:rPr>
          <w:sz w:val="23"/>
          <w:szCs w:val="23"/>
        </w:rPr>
        <w:t>Seyahat Firması Başkanı</w:t>
      </w:r>
      <w:r w:rsidRPr="003A4425">
        <w:rPr>
          <w:sz w:val="23"/>
          <w:szCs w:val="23"/>
        </w:rPr>
        <w:t xml:space="preserve"> ve </w:t>
      </w:r>
      <w:proofErr w:type="gramStart"/>
      <w:r w:rsidR="003C6156" w:rsidRPr="003A4425">
        <w:rPr>
          <w:sz w:val="23"/>
          <w:szCs w:val="23"/>
        </w:rPr>
        <w:t xml:space="preserve">Şoförler </w:t>
      </w:r>
      <w:r w:rsidRPr="003A4425">
        <w:rPr>
          <w:sz w:val="23"/>
          <w:szCs w:val="23"/>
        </w:rPr>
        <w:t xml:space="preserve"> meslek</w:t>
      </w:r>
      <w:proofErr w:type="gramEnd"/>
      <w:r w:rsidRPr="003A4425">
        <w:rPr>
          <w:sz w:val="23"/>
          <w:szCs w:val="23"/>
        </w:rPr>
        <w:t xml:space="preserve"> odası temsilcileri yoksa konuya ilişkin sivil toplum te</w:t>
      </w:r>
      <w:r w:rsidR="00212E29" w:rsidRPr="003A4425">
        <w:rPr>
          <w:sz w:val="23"/>
          <w:szCs w:val="23"/>
        </w:rPr>
        <w:t>msilcilerinden oluşturulmasına</w:t>
      </w:r>
      <w:r w:rsidRPr="003A4425">
        <w:rPr>
          <w:sz w:val="23"/>
          <w:szCs w:val="23"/>
        </w:rPr>
        <w:t>,</w:t>
      </w:r>
    </w:p>
    <w:p w:rsidR="006F35AF" w:rsidRPr="003A4425" w:rsidRDefault="00212E29" w:rsidP="006F35AF">
      <w:pPr>
        <w:pStyle w:val="Default"/>
        <w:spacing w:before="160"/>
        <w:ind w:firstLine="708"/>
        <w:jc w:val="both"/>
        <w:rPr>
          <w:sz w:val="23"/>
          <w:szCs w:val="23"/>
        </w:rPr>
      </w:pPr>
      <w:r w:rsidRPr="003A4425">
        <w:rPr>
          <w:sz w:val="23"/>
          <w:szCs w:val="23"/>
        </w:rPr>
        <w:t xml:space="preserve">5- </w:t>
      </w:r>
      <w:r w:rsidR="006F35AF" w:rsidRPr="003A4425">
        <w:rPr>
          <w:sz w:val="23"/>
          <w:szCs w:val="23"/>
        </w:rPr>
        <w:t>Seyahat İzin Kurul</w:t>
      </w:r>
      <w:r w:rsidRPr="003A4425">
        <w:rPr>
          <w:sz w:val="23"/>
          <w:szCs w:val="23"/>
        </w:rPr>
        <w:t>u</w:t>
      </w:r>
      <w:r w:rsidR="006F35AF" w:rsidRPr="003A4425">
        <w:rPr>
          <w:sz w:val="23"/>
          <w:szCs w:val="23"/>
        </w:rPr>
        <w:t>nca, otobüsle yolculuk yapacak vatandaşların telefonları, gidecekleri yerlerdeki adreslerini belirten yolcu listelerinin Valiliğe</w:t>
      </w:r>
      <w:r w:rsidR="006F35AF" w:rsidRPr="003A4425">
        <w:rPr>
          <w:color w:val="FF0000"/>
          <w:sz w:val="23"/>
          <w:szCs w:val="23"/>
        </w:rPr>
        <w:t xml:space="preserve"> </w:t>
      </w:r>
      <w:r w:rsidR="006F35AF" w:rsidRPr="003A4425">
        <w:rPr>
          <w:sz w:val="23"/>
          <w:szCs w:val="23"/>
        </w:rPr>
        <w:t>bildirilmesine,</w:t>
      </w:r>
    </w:p>
    <w:p w:rsidR="006F35AF" w:rsidRPr="003A4425" w:rsidRDefault="00212E29" w:rsidP="006F35AF">
      <w:pPr>
        <w:pStyle w:val="Default"/>
        <w:spacing w:before="160"/>
        <w:ind w:firstLine="708"/>
        <w:jc w:val="both"/>
        <w:rPr>
          <w:sz w:val="23"/>
          <w:szCs w:val="23"/>
        </w:rPr>
      </w:pPr>
      <w:r w:rsidRPr="003A4425">
        <w:rPr>
          <w:sz w:val="23"/>
          <w:szCs w:val="23"/>
        </w:rPr>
        <w:t>6-</w:t>
      </w:r>
      <w:r w:rsidR="006F35AF" w:rsidRPr="003A4425">
        <w:rPr>
          <w:sz w:val="23"/>
          <w:szCs w:val="23"/>
        </w:rPr>
        <w:t xml:space="preserve"> İzinsiz yolculukların önlenmesi için kolluk birimlerince yol kontrol noktalarında gerekli tedbirlerin planlanmasına, </w:t>
      </w:r>
    </w:p>
    <w:p w:rsidR="006F35AF" w:rsidRPr="003A4425" w:rsidRDefault="00E0701C" w:rsidP="006F35AF">
      <w:pPr>
        <w:pStyle w:val="Default"/>
        <w:spacing w:before="160"/>
        <w:ind w:firstLine="708"/>
        <w:jc w:val="both"/>
        <w:rPr>
          <w:sz w:val="23"/>
          <w:szCs w:val="23"/>
        </w:rPr>
      </w:pPr>
      <w:r w:rsidRPr="003A4425">
        <w:rPr>
          <w:sz w:val="23"/>
          <w:szCs w:val="23"/>
        </w:rPr>
        <w:t xml:space="preserve">7- </w:t>
      </w:r>
      <w:r w:rsidR="006F35AF" w:rsidRPr="003A4425">
        <w:rPr>
          <w:sz w:val="23"/>
          <w:szCs w:val="23"/>
        </w:rPr>
        <w:t>Evlerinde 14 gün süreyle gözlem altın</w:t>
      </w:r>
      <w:r w:rsidR="00C95FF7" w:rsidRPr="003A4425">
        <w:rPr>
          <w:sz w:val="23"/>
          <w:szCs w:val="23"/>
        </w:rPr>
        <w:t>d</w:t>
      </w:r>
      <w:r w:rsidR="006F35AF" w:rsidRPr="003A4425">
        <w:rPr>
          <w:sz w:val="23"/>
          <w:szCs w:val="23"/>
        </w:rPr>
        <w:t>a kalmaları gereken kişilerin kimlik, adres ve iletişim bilgilerinin başta sağlık birimleri olmak üzere köy/mahalle muhtarları ile paylaşılarak konunun kaymakamlarımızın koordinasyonunda kolluk birimlerimiz tarafından takip edilmesine,</w:t>
      </w:r>
    </w:p>
    <w:p w:rsidR="00AD036D" w:rsidRPr="003A4425" w:rsidRDefault="00AD036D" w:rsidP="006F35AF">
      <w:pPr>
        <w:pStyle w:val="Default"/>
        <w:spacing w:before="160"/>
        <w:ind w:firstLine="708"/>
        <w:jc w:val="both"/>
        <w:rPr>
          <w:sz w:val="23"/>
          <w:szCs w:val="23"/>
        </w:rPr>
      </w:pPr>
      <w:r w:rsidRPr="003A4425">
        <w:rPr>
          <w:sz w:val="23"/>
          <w:szCs w:val="23"/>
        </w:rPr>
        <w:t>8- Pazar yerlerine çocukların girmemesi için gerekli tedbirlerin alınmasına,</w:t>
      </w:r>
    </w:p>
    <w:p w:rsidR="006F35AF" w:rsidRPr="003A4425" w:rsidRDefault="003A4425" w:rsidP="006F35AF">
      <w:pPr>
        <w:pStyle w:val="Default"/>
        <w:spacing w:before="160"/>
        <w:ind w:firstLine="708"/>
        <w:jc w:val="both"/>
        <w:rPr>
          <w:sz w:val="23"/>
          <w:szCs w:val="23"/>
        </w:rPr>
      </w:pPr>
      <w:r w:rsidRPr="003A4425">
        <w:rPr>
          <w:sz w:val="23"/>
          <w:szCs w:val="23"/>
        </w:rPr>
        <w:t>9</w:t>
      </w:r>
      <w:r w:rsidR="00AD036D" w:rsidRPr="003A4425">
        <w:rPr>
          <w:sz w:val="23"/>
          <w:szCs w:val="23"/>
        </w:rPr>
        <w:t>-</w:t>
      </w:r>
      <w:r w:rsidR="006F35AF" w:rsidRPr="003A4425">
        <w:rPr>
          <w:sz w:val="23"/>
          <w:szCs w:val="23"/>
        </w:rPr>
        <w:t xml:space="preserve"> Alınan tedbirlerin kararlılıkla ve süratle uygulanması ve mağduriyetlere neden olunmaması için </w:t>
      </w:r>
      <w:r w:rsidR="00AD036D" w:rsidRPr="003A4425">
        <w:rPr>
          <w:sz w:val="23"/>
          <w:szCs w:val="23"/>
        </w:rPr>
        <w:t>Bigadiç Belediyesi</w:t>
      </w:r>
      <w:r w:rsidR="006F35AF" w:rsidRPr="003A4425">
        <w:rPr>
          <w:sz w:val="23"/>
          <w:szCs w:val="23"/>
        </w:rPr>
        <w:t>, kolluk birimleri ve ilgili diğer tüm kurumların işbirliği içinde</w:t>
      </w:r>
      <w:r w:rsidRPr="003A4425">
        <w:rPr>
          <w:sz w:val="23"/>
          <w:szCs w:val="23"/>
        </w:rPr>
        <w:t xml:space="preserve"> gerekli çalışmaları/tedbirleri </w:t>
      </w:r>
      <w:r w:rsidR="006F35AF" w:rsidRPr="003A4425">
        <w:rPr>
          <w:sz w:val="23"/>
          <w:szCs w:val="23"/>
        </w:rPr>
        <w:t>ivedilikle planlayarak hayata geçirmelerine,</w:t>
      </w:r>
    </w:p>
    <w:p w:rsidR="006F35AF" w:rsidRPr="003A4425" w:rsidRDefault="003A4425" w:rsidP="006F35AF">
      <w:pPr>
        <w:pStyle w:val="Default"/>
        <w:spacing w:before="160"/>
        <w:ind w:firstLine="708"/>
        <w:jc w:val="both"/>
        <w:rPr>
          <w:sz w:val="23"/>
          <w:szCs w:val="23"/>
        </w:rPr>
      </w:pPr>
      <w:r w:rsidRPr="003A4425">
        <w:rPr>
          <w:sz w:val="23"/>
          <w:szCs w:val="23"/>
        </w:rPr>
        <w:t>10</w:t>
      </w:r>
      <w:r w:rsidR="006F35AF" w:rsidRPr="003A4425">
        <w:rPr>
          <w:sz w:val="23"/>
          <w:szCs w:val="23"/>
        </w:rPr>
        <w:t>- Alınan kararlara uymayan vatandaşlara Umumi Hıfzıssıhha Kanunu’nun 282’inci maddesi gereğince idari para cezası verilmesi başta olmak üzere aykırılığın durumuna göre Kanunun ilgili maddeleri gereğince işlem yapılmasına, konusu suç teşkil eden davranışlara ilişkin Türk Ceza Kanunu’nun 195’inci maddesi kapsamında gerekli adli işlemlerin başlatılmasına;</w:t>
      </w:r>
    </w:p>
    <w:p w:rsidR="00A33C03" w:rsidRPr="003A4425" w:rsidRDefault="00A33C03" w:rsidP="00A33C03">
      <w:pPr>
        <w:pStyle w:val="ListeParagraf"/>
        <w:ind w:left="0" w:firstLine="360"/>
        <w:jc w:val="both"/>
        <w:rPr>
          <w:sz w:val="23"/>
          <w:szCs w:val="23"/>
        </w:rPr>
      </w:pPr>
      <w:r w:rsidRPr="003A4425">
        <w:rPr>
          <w:sz w:val="23"/>
          <w:szCs w:val="23"/>
        </w:rPr>
        <w:t xml:space="preserve">Uygulamada herhangi bir aksaklığa meydan verilmemesi için;    </w:t>
      </w:r>
    </w:p>
    <w:p w:rsidR="00A33C03" w:rsidRPr="003A4425" w:rsidRDefault="00A33C03" w:rsidP="00A33C03">
      <w:pPr>
        <w:pStyle w:val="ListeParagraf"/>
        <w:ind w:left="0" w:firstLine="360"/>
        <w:jc w:val="both"/>
        <w:rPr>
          <w:color w:val="000000"/>
          <w:sz w:val="23"/>
          <w:szCs w:val="23"/>
        </w:rPr>
      </w:pPr>
      <w:proofErr w:type="spellStart"/>
      <w:r w:rsidRPr="003A4425">
        <w:rPr>
          <w:sz w:val="23"/>
          <w:szCs w:val="23"/>
        </w:rPr>
        <w:t>Hıfzısıhha</w:t>
      </w:r>
      <w:proofErr w:type="spellEnd"/>
      <w:r w:rsidRPr="003A4425">
        <w:rPr>
          <w:sz w:val="23"/>
          <w:szCs w:val="23"/>
        </w:rPr>
        <w:t xml:space="preserve"> Kurulumuzca Oy birliği ile karar verilmiştir. </w:t>
      </w:r>
      <w:r w:rsidR="003A4425" w:rsidRPr="003A4425">
        <w:rPr>
          <w:sz w:val="23"/>
          <w:szCs w:val="23"/>
        </w:rPr>
        <w:t>28</w:t>
      </w:r>
      <w:r w:rsidRPr="003A4425">
        <w:rPr>
          <w:sz w:val="23"/>
          <w:szCs w:val="23"/>
        </w:rPr>
        <w:t>.03.2020</w:t>
      </w:r>
      <w:r w:rsidRPr="003A4425">
        <w:rPr>
          <w:color w:val="000000"/>
          <w:sz w:val="23"/>
          <w:szCs w:val="23"/>
        </w:rPr>
        <w:t xml:space="preserve"> Saat: </w:t>
      </w:r>
      <w:r w:rsidR="003A4425" w:rsidRPr="003A4425">
        <w:rPr>
          <w:color w:val="000000"/>
          <w:sz w:val="23"/>
          <w:szCs w:val="23"/>
        </w:rPr>
        <w:t>13</w:t>
      </w:r>
      <w:r w:rsidRPr="003A4425">
        <w:rPr>
          <w:color w:val="000000"/>
          <w:sz w:val="23"/>
          <w:szCs w:val="23"/>
        </w:rPr>
        <w:t xml:space="preserve">.00  </w:t>
      </w:r>
    </w:p>
    <w:p w:rsidR="00A33C03" w:rsidRDefault="00A33C03" w:rsidP="00A33C03">
      <w:pPr>
        <w:pStyle w:val="ListeParagraf"/>
        <w:ind w:left="0" w:firstLine="360"/>
        <w:jc w:val="both"/>
        <w:rPr>
          <w:color w:val="000000"/>
          <w:sz w:val="24"/>
          <w:szCs w:val="24"/>
        </w:rPr>
      </w:pPr>
    </w:p>
    <w:p w:rsidR="00A33C03" w:rsidRDefault="00A33C03" w:rsidP="008523B7">
      <w:pPr>
        <w:pStyle w:val="ListeParagraf"/>
        <w:ind w:left="0" w:firstLine="360"/>
        <w:jc w:val="both"/>
        <w:rPr>
          <w:sz w:val="24"/>
          <w:szCs w:val="24"/>
        </w:rPr>
      </w:pPr>
      <w:r w:rsidRPr="00A33C03">
        <w:rPr>
          <w:color w:val="000000"/>
          <w:sz w:val="24"/>
          <w:szCs w:val="24"/>
        </w:rPr>
        <w:t xml:space="preserve">                           </w:t>
      </w:r>
    </w:p>
    <w:p w:rsidR="00A33C03" w:rsidRDefault="00A33C03" w:rsidP="00A33C03">
      <w:pPr>
        <w:ind w:right="424"/>
        <w:rPr>
          <w:color w:val="000000"/>
          <w:sz w:val="24"/>
          <w:szCs w:val="24"/>
        </w:rPr>
      </w:pPr>
      <w:r w:rsidRPr="003E2DA9">
        <w:rPr>
          <w:color w:val="000000"/>
          <w:sz w:val="24"/>
          <w:szCs w:val="24"/>
        </w:rPr>
        <w:t>Mehmet Ali UZUN</w:t>
      </w:r>
      <w:r>
        <w:rPr>
          <w:color w:val="000000"/>
          <w:sz w:val="24"/>
          <w:szCs w:val="24"/>
        </w:rPr>
        <w:tab/>
      </w:r>
      <w:r>
        <w:rPr>
          <w:color w:val="000000"/>
          <w:sz w:val="24"/>
          <w:szCs w:val="24"/>
        </w:rPr>
        <w:tab/>
      </w:r>
      <w:r w:rsidRPr="003E2DA9">
        <w:rPr>
          <w:color w:val="000000"/>
          <w:sz w:val="24"/>
          <w:szCs w:val="24"/>
        </w:rPr>
        <w:t>İsmail AVCU</w:t>
      </w:r>
      <w:r>
        <w:rPr>
          <w:color w:val="000000"/>
          <w:sz w:val="24"/>
          <w:szCs w:val="24"/>
        </w:rPr>
        <w:tab/>
      </w:r>
      <w:r>
        <w:rPr>
          <w:color w:val="000000"/>
          <w:sz w:val="24"/>
          <w:szCs w:val="24"/>
        </w:rPr>
        <w:tab/>
      </w:r>
      <w:r>
        <w:rPr>
          <w:color w:val="000000"/>
          <w:sz w:val="24"/>
          <w:szCs w:val="24"/>
        </w:rPr>
        <w:tab/>
      </w:r>
      <w:r w:rsidRPr="003E2DA9">
        <w:rPr>
          <w:color w:val="000000"/>
          <w:sz w:val="24"/>
          <w:szCs w:val="24"/>
        </w:rPr>
        <w:t>Dr. Murat BAŞCI</w:t>
      </w:r>
    </w:p>
    <w:p w:rsidR="00A33C03" w:rsidRPr="003E2DA9" w:rsidRDefault="00A33C03" w:rsidP="00A33C03">
      <w:pPr>
        <w:ind w:right="424"/>
        <w:rPr>
          <w:color w:val="000000"/>
          <w:sz w:val="24"/>
          <w:szCs w:val="24"/>
        </w:rPr>
      </w:pPr>
      <w:r w:rsidRPr="003E2DA9">
        <w:rPr>
          <w:color w:val="000000"/>
          <w:sz w:val="24"/>
          <w:szCs w:val="24"/>
        </w:rPr>
        <w:t>Kaymakam</w:t>
      </w:r>
      <w:r>
        <w:rPr>
          <w:color w:val="000000"/>
          <w:sz w:val="24"/>
          <w:szCs w:val="24"/>
        </w:rPr>
        <w:tab/>
      </w:r>
      <w:r>
        <w:rPr>
          <w:color w:val="000000"/>
          <w:sz w:val="24"/>
          <w:szCs w:val="24"/>
        </w:rPr>
        <w:tab/>
      </w:r>
      <w:r>
        <w:rPr>
          <w:color w:val="000000"/>
          <w:sz w:val="24"/>
          <w:szCs w:val="24"/>
        </w:rPr>
        <w:tab/>
      </w:r>
      <w:r w:rsidRPr="003E2DA9">
        <w:rPr>
          <w:color w:val="000000"/>
          <w:sz w:val="24"/>
          <w:szCs w:val="24"/>
        </w:rPr>
        <w:t>Belediy</w:t>
      </w:r>
      <w:r>
        <w:rPr>
          <w:color w:val="000000"/>
          <w:sz w:val="24"/>
          <w:szCs w:val="24"/>
        </w:rPr>
        <w:t>e Başkanı</w:t>
      </w:r>
      <w:r>
        <w:rPr>
          <w:color w:val="000000"/>
          <w:sz w:val="24"/>
          <w:szCs w:val="24"/>
        </w:rPr>
        <w:tab/>
      </w:r>
      <w:r>
        <w:rPr>
          <w:color w:val="000000"/>
          <w:sz w:val="24"/>
          <w:szCs w:val="24"/>
        </w:rPr>
        <w:tab/>
      </w:r>
      <w:r w:rsidRPr="003E2DA9">
        <w:rPr>
          <w:color w:val="000000"/>
          <w:sz w:val="24"/>
          <w:szCs w:val="24"/>
        </w:rPr>
        <w:t xml:space="preserve">İlçe Sağlık Müdürü </w:t>
      </w:r>
    </w:p>
    <w:p w:rsidR="00A33C03" w:rsidRPr="003E2DA9" w:rsidRDefault="00A33C03" w:rsidP="00A33C03">
      <w:pPr>
        <w:ind w:left="-142" w:right="424"/>
        <w:rPr>
          <w:color w:val="000000"/>
          <w:sz w:val="24"/>
          <w:szCs w:val="24"/>
        </w:rPr>
      </w:pPr>
      <w:r w:rsidRPr="003E2DA9">
        <w:rPr>
          <w:color w:val="000000"/>
          <w:sz w:val="24"/>
          <w:szCs w:val="24"/>
        </w:rPr>
        <w:t xml:space="preserve">                                                        </w:t>
      </w:r>
    </w:p>
    <w:p w:rsidR="00A33C03" w:rsidRDefault="00A33C03" w:rsidP="00A33C03">
      <w:pPr>
        <w:ind w:right="424"/>
        <w:rPr>
          <w:color w:val="000000"/>
          <w:sz w:val="24"/>
          <w:szCs w:val="24"/>
        </w:rPr>
      </w:pPr>
    </w:p>
    <w:p w:rsidR="00A33C03" w:rsidRDefault="00A33C03" w:rsidP="00A33C03">
      <w:pPr>
        <w:ind w:right="424"/>
        <w:rPr>
          <w:color w:val="000000"/>
          <w:sz w:val="24"/>
          <w:szCs w:val="24"/>
        </w:rPr>
      </w:pPr>
      <w:r w:rsidRPr="003E2DA9">
        <w:rPr>
          <w:color w:val="000000"/>
          <w:sz w:val="24"/>
          <w:szCs w:val="24"/>
        </w:rPr>
        <w:t>Tezcan KOÇ</w:t>
      </w:r>
      <w:r>
        <w:rPr>
          <w:color w:val="000000"/>
          <w:sz w:val="24"/>
          <w:szCs w:val="24"/>
        </w:rPr>
        <w:tab/>
      </w:r>
      <w:r>
        <w:rPr>
          <w:color w:val="000000"/>
          <w:sz w:val="24"/>
          <w:szCs w:val="24"/>
        </w:rPr>
        <w:tab/>
      </w:r>
      <w:r>
        <w:rPr>
          <w:color w:val="000000"/>
          <w:sz w:val="24"/>
          <w:szCs w:val="24"/>
        </w:rPr>
        <w:tab/>
      </w:r>
      <w:r w:rsidRPr="003E2DA9">
        <w:rPr>
          <w:color w:val="000000"/>
          <w:sz w:val="24"/>
          <w:szCs w:val="24"/>
        </w:rPr>
        <w:t>Dr. İbrahim ERGİN</w:t>
      </w:r>
      <w:r>
        <w:rPr>
          <w:color w:val="000000"/>
          <w:sz w:val="24"/>
          <w:szCs w:val="24"/>
        </w:rPr>
        <w:tab/>
      </w:r>
      <w:r>
        <w:rPr>
          <w:color w:val="000000"/>
          <w:sz w:val="24"/>
          <w:szCs w:val="24"/>
        </w:rPr>
        <w:tab/>
      </w:r>
      <w:r w:rsidRPr="003E2DA9">
        <w:rPr>
          <w:color w:val="000000"/>
          <w:sz w:val="24"/>
          <w:szCs w:val="24"/>
        </w:rPr>
        <w:t xml:space="preserve">Ecz. Üzeyir KAPLAN </w:t>
      </w:r>
    </w:p>
    <w:p w:rsidR="00A33C03" w:rsidRPr="00DB0C09" w:rsidRDefault="00A33C03" w:rsidP="00A33C03">
      <w:pPr>
        <w:ind w:right="424"/>
        <w:rPr>
          <w:color w:val="000000"/>
          <w:sz w:val="24"/>
          <w:szCs w:val="24"/>
        </w:rPr>
      </w:pPr>
      <w:r w:rsidRPr="003E2DA9">
        <w:rPr>
          <w:color w:val="000000"/>
          <w:sz w:val="24"/>
          <w:szCs w:val="24"/>
        </w:rPr>
        <w:t xml:space="preserve">İlçe </w:t>
      </w:r>
      <w:r>
        <w:rPr>
          <w:color w:val="000000"/>
          <w:sz w:val="24"/>
          <w:szCs w:val="24"/>
        </w:rPr>
        <w:t>Tarım ve Orman</w:t>
      </w:r>
      <w:r w:rsidRPr="003E2DA9">
        <w:rPr>
          <w:color w:val="000000"/>
          <w:sz w:val="24"/>
          <w:szCs w:val="24"/>
        </w:rPr>
        <w:t xml:space="preserve"> Md.</w:t>
      </w:r>
      <w:r>
        <w:rPr>
          <w:color w:val="000000"/>
          <w:sz w:val="24"/>
          <w:szCs w:val="24"/>
        </w:rPr>
        <w:tab/>
      </w:r>
      <w:r w:rsidRPr="003E2DA9">
        <w:rPr>
          <w:color w:val="000000"/>
          <w:sz w:val="24"/>
          <w:szCs w:val="24"/>
        </w:rPr>
        <w:t>Serbest Tabip</w:t>
      </w:r>
      <w:r>
        <w:rPr>
          <w:color w:val="000000"/>
          <w:sz w:val="24"/>
          <w:szCs w:val="24"/>
        </w:rPr>
        <w:tab/>
      </w:r>
      <w:r>
        <w:rPr>
          <w:color w:val="000000"/>
          <w:sz w:val="24"/>
          <w:szCs w:val="24"/>
        </w:rPr>
        <w:tab/>
      </w:r>
      <w:r>
        <w:rPr>
          <w:color w:val="000000"/>
          <w:sz w:val="24"/>
          <w:szCs w:val="24"/>
        </w:rPr>
        <w:tab/>
      </w:r>
      <w:r w:rsidRPr="00DB0C09">
        <w:rPr>
          <w:color w:val="000000"/>
          <w:sz w:val="24"/>
          <w:szCs w:val="24"/>
        </w:rPr>
        <w:t xml:space="preserve">Serbest Eczacı </w:t>
      </w:r>
    </w:p>
    <w:p w:rsidR="00A33C03" w:rsidRPr="00EB578D" w:rsidRDefault="00A33C03" w:rsidP="00A33C03">
      <w:pPr>
        <w:jc w:val="both"/>
        <w:rPr>
          <w:sz w:val="24"/>
          <w:szCs w:val="24"/>
        </w:rPr>
      </w:pPr>
    </w:p>
    <w:sectPr w:rsidR="00A33C03" w:rsidRPr="00EB578D" w:rsidSect="00A33C03">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CF"/>
    <w:rsid w:val="000409CF"/>
    <w:rsid w:val="00126589"/>
    <w:rsid w:val="00212E29"/>
    <w:rsid w:val="00235C41"/>
    <w:rsid w:val="00392C9B"/>
    <w:rsid w:val="003A4425"/>
    <w:rsid w:val="003C6156"/>
    <w:rsid w:val="003F37F2"/>
    <w:rsid w:val="00611959"/>
    <w:rsid w:val="006F35AF"/>
    <w:rsid w:val="00776E99"/>
    <w:rsid w:val="008523B7"/>
    <w:rsid w:val="008B05D0"/>
    <w:rsid w:val="00A33C03"/>
    <w:rsid w:val="00A84275"/>
    <w:rsid w:val="00AD036D"/>
    <w:rsid w:val="00C95FF7"/>
    <w:rsid w:val="00DD78DE"/>
    <w:rsid w:val="00E0701C"/>
    <w:rsid w:val="00E767C4"/>
    <w:rsid w:val="00EB578D"/>
    <w:rsid w:val="00FB55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78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A33C03"/>
    <w:pPr>
      <w:ind w:left="720"/>
      <w:contextualSpacing/>
    </w:pPr>
  </w:style>
  <w:style w:type="paragraph" w:customStyle="1" w:styleId="Default">
    <w:name w:val="Default"/>
    <w:rsid w:val="006F35A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78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A33C03"/>
    <w:pPr>
      <w:ind w:left="720"/>
      <w:contextualSpacing/>
    </w:pPr>
  </w:style>
  <w:style w:type="paragraph" w:customStyle="1" w:styleId="Default">
    <w:name w:val="Default"/>
    <w:rsid w:val="006F35A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4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515</Words>
  <Characters>2940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MEHMETEMINKEF</dc:creator>
  <cp:keywords/>
  <dc:description/>
  <cp:lastModifiedBy>MEHMETEMINKEF</cp:lastModifiedBy>
  <cp:revision>13</cp:revision>
  <dcterms:created xsi:type="dcterms:W3CDTF">2020-03-27T18:33:00Z</dcterms:created>
  <dcterms:modified xsi:type="dcterms:W3CDTF">2020-03-30T13:14:00Z</dcterms:modified>
</cp:coreProperties>
</file>